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glossary/document.xml" ContentType="application/vnd.openxmlformats-officedocument.wordprocessingml.document.glossary+xml"/>
  <Override PartName="/word/glossary/styles.xml" ContentType="application/vnd.openxmlformats-officedocument.wordprocessingml.styles+xml"/>
  <Override PartName="/word/glossary/settings.xml" ContentType="application/vnd.openxmlformats-officedocument.wordprocessingml.settings+xml"/>
  <Override PartName="/word/glossary/webSettings.xml" ContentType="application/vnd.openxmlformats-officedocument.wordprocessingml.webSettings+xml"/>
  <Override PartName="/word/glossary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1AD95C3C" w14:textId="77777777" w:rsidR="00F02826" w:rsidRDefault="00F02826" w:rsidP="00F02826">
      <w:pPr>
        <w:pStyle w:val="Heading1"/>
        <w:rPr>
          <w:rFonts w:ascii="Circular Std Black" w:eastAsia="Circular Std Black" w:hAnsi="Circular Std Black" w:cs="Circular Std Black"/>
          <w:color w:val="000000"/>
        </w:rPr>
      </w:pPr>
      <w:r>
        <w:rPr>
          <w:rFonts w:ascii="Circular Std Black" w:eastAsia="Circular Std Black" w:hAnsi="Circular Std Black" w:cs="Circular Std Black"/>
          <w:color w:val="000000"/>
        </w:rPr>
        <w:t>Consent to share information.</w:t>
      </w:r>
    </w:p>
    <w:p w14:paraId="1FB435DA" w14:textId="77777777" w:rsidR="00F02826" w:rsidRPr="00E5596E" w:rsidRDefault="00F02826" w:rsidP="00F02826">
      <w:pPr>
        <w:pBdr>
          <w:bottom w:val="single" w:sz="4" w:space="1" w:color="000000"/>
        </w:pBdr>
        <w:jc w:val="both"/>
        <w:rPr>
          <w:rFonts w:ascii="CircularXX TT" w:eastAsia="CircularXX TT" w:hAnsi="CircularXX TT" w:cs="CircularXX TT"/>
          <w:b/>
        </w:rPr>
      </w:pPr>
      <w:r w:rsidRPr="0025247C">
        <w:rPr>
          <w:rFonts w:ascii="CircularXX TT" w:eastAsia="CircularXX TT" w:hAnsi="CircularXX TT" w:cs="CircularXX TT"/>
        </w:rPr>
        <w:t xml:space="preserve">I </w:t>
      </w:r>
      <w:r w:rsidRPr="00E5596E">
        <w:rPr>
          <w:rFonts w:ascii="CircularXX TT" w:eastAsia="CircularXX TT" w:hAnsi="CircularXX TT" w:cs="CircularXX TT"/>
        </w:rPr>
        <w:t xml:space="preserve">consent for </w:t>
      </w:r>
      <w:r w:rsidRPr="00E5596E">
        <w:rPr>
          <w:rFonts w:ascii="CircularXX TT" w:eastAsia="CircularXX TT" w:hAnsi="CircularXX TT" w:cs="CircularXX TT"/>
          <w:b/>
        </w:rPr>
        <w:t>Beyond Plan Managers</w:t>
      </w:r>
      <w:r w:rsidRPr="00E5596E">
        <w:rPr>
          <w:rFonts w:ascii="CircularXX TT" w:eastAsia="CircularXX TT" w:hAnsi="CircularXX TT" w:cs="CircularXX TT"/>
        </w:rPr>
        <w:t xml:space="preserve"> to share and receive relevant/necessary information with the professionals and institutions listed below, as part of the provision of service for: </w:t>
      </w:r>
    </w:p>
    <w:tbl>
      <w:tblPr>
        <w:tblW w:w="8926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400" w:firstRow="0" w:lastRow="0" w:firstColumn="0" w:lastColumn="0" w:noHBand="0" w:noVBand="1"/>
      </w:tblPr>
      <w:tblGrid>
        <w:gridCol w:w="8926"/>
      </w:tblGrid>
      <w:tr w:rsidR="00F02826" w14:paraId="334DE2F9" w14:textId="77777777" w:rsidTr="0056626C">
        <w:trPr>
          <w:trHeight w:val="538"/>
        </w:trPr>
        <w:tc>
          <w:tcPr>
            <w:tcW w:w="8926" w:type="dxa"/>
          </w:tcPr>
          <w:p w14:paraId="5F82ADAE" w14:textId="77777777" w:rsidR="00F02826" w:rsidRPr="00D77A8D" w:rsidRDefault="00F02826" w:rsidP="0056626C">
            <w:pPr>
              <w:rPr>
                <w:rFonts w:ascii="CircularXX TT" w:eastAsia="CircularXX TT" w:hAnsi="CircularXX TT" w:cs="CircularXX TT"/>
                <w:b/>
                <w:bCs/>
              </w:rPr>
            </w:pPr>
            <w:r w:rsidRPr="00D77A8D">
              <w:rPr>
                <w:rFonts w:ascii="CircularXX TT" w:eastAsia="CircularXX TT" w:hAnsi="CircularXX TT" w:cs="CircularXX TT"/>
                <w:b/>
                <w:bCs/>
              </w:rPr>
              <w:t xml:space="preserve">Participant Name:   </w:t>
            </w:r>
            <w:sdt>
              <w:sdtPr>
                <w:rPr>
                  <w:rFonts w:ascii="CircularXX TT" w:eastAsia="CircularXX TT" w:hAnsi="CircularXX TT" w:cs="CircularXX TT"/>
                  <w:b/>
                  <w:bCs/>
                </w:rPr>
                <w:id w:val="410889851"/>
                <w:placeholder>
                  <w:docPart w:val="137947A1A53C44428DDA6515E68ABACD"/>
                </w:placeholder>
                <w:showingPlcHdr/>
              </w:sdtPr>
              <w:sdtContent>
                <w:r w:rsidRPr="00F54A14">
                  <w:rPr>
                    <w:rStyle w:val="PlaceholderText"/>
                  </w:rPr>
                  <w:t>Click or tap here to enter text.</w:t>
                </w:r>
              </w:sdtContent>
            </w:sdt>
          </w:p>
        </w:tc>
      </w:tr>
      <w:tr w:rsidR="00F02826" w14:paraId="53FB4FE0" w14:textId="77777777" w:rsidTr="0056626C">
        <w:trPr>
          <w:trHeight w:val="538"/>
        </w:trPr>
        <w:tc>
          <w:tcPr>
            <w:tcW w:w="8926" w:type="dxa"/>
          </w:tcPr>
          <w:p w14:paraId="4E094079" w14:textId="77777777" w:rsidR="00F02826" w:rsidRPr="00D77A8D" w:rsidRDefault="00F02826" w:rsidP="0056626C">
            <w:pPr>
              <w:rPr>
                <w:rFonts w:ascii="CircularXX TT" w:eastAsia="CircularXX TT" w:hAnsi="CircularXX TT" w:cs="CircularXX TT"/>
                <w:b/>
                <w:bCs/>
              </w:rPr>
            </w:pPr>
            <w:r w:rsidRPr="00D77A8D">
              <w:rPr>
                <w:rFonts w:ascii="CircularXX TT" w:eastAsia="CircularXX TT" w:hAnsi="CircularXX TT" w:cs="CircularXX TT"/>
                <w:b/>
                <w:bCs/>
              </w:rPr>
              <w:t xml:space="preserve">NDIS Number:  </w:t>
            </w:r>
            <w:sdt>
              <w:sdtPr>
                <w:rPr>
                  <w:rFonts w:ascii="CircularXX TT" w:eastAsia="CircularXX TT" w:hAnsi="CircularXX TT" w:cs="CircularXX TT"/>
                  <w:b/>
                  <w:bCs/>
                </w:rPr>
                <w:id w:val="1883833237"/>
                <w:placeholder>
                  <w:docPart w:val="137947A1A53C44428DDA6515E68ABACD"/>
                </w:placeholder>
                <w:showingPlcHdr/>
              </w:sdtPr>
              <w:sdtContent>
                <w:r w:rsidRPr="00F54A14">
                  <w:rPr>
                    <w:rStyle w:val="PlaceholderText"/>
                  </w:rPr>
                  <w:t>Click or tap here to enter text.</w:t>
                </w:r>
              </w:sdtContent>
            </w:sdt>
          </w:p>
        </w:tc>
      </w:tr>
    </w:tbl>
    <w:p w14:paraId="6B34301F" w14:textId="77777777" w:rsidR="00F02826" w:rsidRDefault="00F02826" w:rsidP="00F02826">
      <w:pPr>
        <w:rPr>
          <w:rFonts w:ascii="CircularXX TT" w:eastAsia="CircularXX TT" w:hAnsi="CircularXX TT" w:cs="CircularXX TT"/>
          <w:sz w:val="24"/>
          <w:szCs w:val="24"/>
        </w:rPr>
      </w:pPr>
    </w:p>
    <w:tbl>
      <w:tblPr>
        <w:tblW w:w="9135" w:type="dxa"/>
        <w:jc w:val="center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400" w:firstRow="0" w:lastRow="0" w:firstColumn="0" w:lastColumn="0" w:noHBand="0" w:noVBand="1"/>
      </w:tblPr>
      <w:tblGrid>
        <w:gridCol w:w="2988"/>
        <w:gridCol w:w="3438"/>
        <w:gridCol w:w="2709"/>
      </w:tblGrid>
      <w:tr w:rsidR="00F02826" w:rsidRPr="009F6606" w14:paraId="46D895AE" w14:textId="77777777" w:rsidTr="0056626C">
        <w:trPr>
          <w:trHeight w:val="458"/>
          <w:jc w:val="center"/>
        </w:trPr>
        <w:tc>
          <w:tcPr>
            <w:tcW w:w="2988" w:type="dxa"/>
            <w:shd w:val="clear" w:color="auto" w:fill="5E349C"/>
            <w:vAlign w:val="center"/>
          </w:tcPr>
          <w:p w14:paraId="4C26F6BE" w14:textId="77777777" w:rsidR="00F02826" w:rsidRPr="00D77A8D" w:rsidRDefault="00F02826" w:rsidP="0056626C">
            <w:pPr>
              <w:rPr>
                <w:rFonts w:ascii="CircularXX TT" w:eastAsia="CircularXX TT" w:hAnsi="CircularXX TT" w:cs="CircularXX TT"/>
                <w:b/>
                <w:bCs/>
                <w:color w:val="FFFFFF" w:themeColor="background1"/>
              </w:rPr>
            </w:pPr>
            <w:bookmarkStart w:id="0" w:name="_heading=h.epup3obebv5" w:colFirst="0" w:colLast="0"/>
            <w:bookmarkEnd w:id="0"/>
            <w:r>
              <w:rPr>
                <w:rFonts w:ascii="CircularXX TT" w:eastAsia="CircularXX TT" w:hAnsi="CircularXX TT" w:cs="CircularXX TT"/>
                <w:b/>
                <w:bCs/>
                <w:color w:val="FFFFFF" w:themeColor="background1"/>
              </w:rPr>
              <w:t>ORGANISATION</w:t>
            </w:r>
          </w:p>
        </w:tc>
        <w:tc>
          <w:tcPr>
            <w:tcW w:w="3438" w:type="dxa"/>
            <w:shd w:val="clear" w:color="auto" w:fill="5E349C"/>
            <w:vAlign w:val="center"/>
          </w:tcPr>
          <w:p w14:paraId="0DD4BD01" w14:textId="77777777" w:rsidR="00F02826" w:rsidRPr="00D77A8D" w:rsidRDefault="00F02826" w:rsidP="0056626C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CircularXX TT" w:eastAsia="CircularXX TT" w:hAnsi="CircularXX TT" w:cs="CircularXX TT"/>
                <w:b/>
                <w:bCs/>
                <w:color w:val="FFFFFF" w:themeColor="background1"/>
              </w:rPr>
            </w:pPr>
            <w:r>
              <w:rPr>
                <w:rFonts w:ascii="CircularXX TT" w:eastAsia="CircularXX TT" w:hAnsi="CircularXX TT" w:cs="CircularXX TT"/>
                <w:b/>
                <w:bCs/>
                <w:color w:val="FFFFFF" w:themeColor="background1"/>
              </w:rPr>
              <w:t>CONTACT PERSON/DEPARTMENT</w:t>
            </w:r>
          </w:p>
        </w:tc>
        <w:tc>
          <w:tcPr>
            <w:tcW w:w="2709" w:type="dxa"/>
            <w:shd w:val="clear" w:color="auto" w:fill="5E349C"/>
            <w:vAlign w:val="center"/>
          </w:tcPr>
          <w:p w14:paraId="35638B02" w14:textId="325D4CC7" w:rsidR="00F02826" w:rsidRPr="00D77A8D" w:rsidRDefault="00F02826" w:rsidP="0056626C">
            <w:pPr>
              <w:jc w:val="center"/>
              <w:rPr>
                <w:rFonts w:ascii="CircularXX TT" w:eastAsia="CircularXX TT" w:hAnsi="CircularXX TT" w:cs="CircularXX TT"/>
                <w:b/>
                <w:bCs/>
                <w:color w:val="FFFFFF" w:themeColor="background1"/>
              </w:rPr>
            </w:pPr>
            <w:r>
              <w:rPr>
                <w:rFonts w:ascii="CircularXX TT" w:eastAsia="CircularXX TT" w:hAnsi="CircularXX TT" w:cs="CircularXX TT"/>
                <w:b/>
                <w:bCs/>
                <w:color w:val="FFFFFF" w:themeColor="background1"/>
              </w:rPr>
              <w:t>CONTACT NUMBER</w:t>
            </w:r>
            <w:r w:rsidR="00C05F33">
              <w:rPr>
                <w:rFonts w:ascii="CircularXX TT" w:eastAsia="CircularXX TT" w:hAnsi="CircularXX TT" w:cs="CircularXX TT"/>
                <w:b/>
                <w:bCs/>
                <w:color w:val="FFFFFF" w:themeColor="background1"/>
              </w:rPr>
              <w:t>/EMAIL</w:t>
            </w:r>
          </w:p>
        </w:tc>
      </w:tr>
      <w:tr w:rsidR="00F02826" w:rsidRPr="009F6606" w14:paraId="374156CC" w14:textId="77777777" w:rsidTr="0056626C">
        <w:trPr>
          <w:trHeight w:val="458"/>
          <w:jc w:val="center"/>
        </w:trPr>
        <w:sdt>
          <w:sdtPr>
            <w:rPr>
              <w:rFonts w:ascii="CircularXX TT" w:eastAsia="CircularXX TT" w:hAnsi="CircularXX TT" w:cs="CircularXX TT"/>
              <w:b/>
              <w:bCs/>
              <w:color w:val="FFFFFF" w:themeColor="background1"/>
            </w:rPr>
            <w:id w:val="1283924354"/>
            <w:placeholder>
              <w:docPart w:val="137947A1A53C44428DDA6515E68ABACD"/>
            </w:placeholder>
            <w:showingPlcHdr/>
          </w:sdtPr>
          <w:sdtContent>
            <w:tc>
              <w:tcPr>
                <w:tcW w:w="2988" w:type="dxa"/>
                <w:shd w:val="clear" w:color="auto" w:fill="FFFFFF" w:themeFill="background1"/>
                <w:vAlign w:val="center"/>
              </w:tcPr>
              <w:p w14:paraId="7DF318C3" w14:textId="77777777" w:rsidR="00F02826" w:rsidRPr="00E5596E" w:rsidRDefault="00F02826" w:rsidP="0056626C">
                <w:pPr>
                  <w:rPr>
                    <w:rFonts w:ascii="CircularXX TT" w:eastAsia="CircularXX TT" w:hAnsi="CircularXX TT" w:cs="CircularXX TT"/>
                    <w:b/>
                    <w:bCs/>
                    <w:color w:val="FFFFFF" w:themeColor="background1"/>
                  </w:rPr>
                </w:pPr>
                <w:r w:rsidRPr="00E5596E">
                  <w:rPr>
                    <w:rStyle w:val="PlaceholderText"/>
                    <w:b/>
                    <w:bCs/>
                  </w:rPr>
                  <w:t>Click or tap here to enter text.</w:t>
                </w:r>
              </w:p>
            </w:tc>
          </w:sdtContent>
        </w:sdt>
        <w:sdt>
          <w:sdtPr>
            <w:rPr>
              <w:rFonts w:ascii="CircularXX TT" w:eastAsia="CircularXX TT" w:hAnsi="CircularXX TT" w:cs="CircularXX TT"/>
              <w:b/>
              <w:bCs/>
              <w:color w:val="FFFFFF" w:themeColor="background1"/>
            </w:rPr>
            <w:id w:val="1580711717"/>
            <w:placeholder>
              <w:docPart w:val="137947A1A53C44428DDA6515E68ABACD"/>
            </w:placeholder>
            <w:showingPlcHdr/>
          </w:sdtPr>
          <w:sdtContent>
            <w:tc>
              <w:tcPr>
                <w:tcW w:w="3438" w:type="dxa"/>
                <w:shd w:val="clear" w:color="auto" w:fill="FFFFFF" w:themeFill="background1"/>
                <w:vAlign w:val="center"/>
              </w:tcPr>
              <w:p w14:paraId="7209E7E6" w14:textId="77777777" w:rsidR="00F02826" w:rsidRDefault="00F02826" w:rsidP="0056626C">
                <w:pPr>
                  <w:pBdr>
                    <w:top w:val="nil"/>
                    <w:left w:val="nil"/>
                    <w:bottom w:val="nil"/>
                    <w:right w:val="nil"/>
                    <w:between w:val="nil"/>
                  </w:pBdr>
                  <w:rPr>
                    <w:rFonts w:ascii="CircularXX TT" w:eastAsia="CircularXX TT" w:hAnsi="CircularXX TT" w:cs="CircularXX TT"/>
                    <w:b/>
                    <w:bCs/>
                    <w:color w:val="FFFFFF" w:themeColor="background1"/>
                  </w:rPr>
                </w:pPr>
                <w:r w:rsidRPr="00F54A14">
                  <w:rPr>
                    <w:rStyle w:val="PlaceholderText"/>
                  </w:rPr>
                  <w:t>Click or tap here to enter text.</w:t>
                </w:r>
              </w:p>
            </w:tc>
          </w:sdtContent>
        </w:sdt>
        <w:sdt>
          <w:sdtPr>
            <w:rPr>
              <w:rFonts w:ascii="CircularXX TT" w:eastAsia="CircularXX TT" w:hAnsi="CircularXX TT" w:cs="CircularXX TT"/>
              <w:b/>
              <w:bCs/>
              <w:color w:val="5E349C"/>
            </w:rPr>
            <w:id w:val="-1800136424"/>
            <w:placeholder>
              <w:docPart w:val="137947A1A53C44428DDA6515E68ABACD"/>
            </w:placeholder>
            <w:showingPlcHdr/>
          </w:sdtPr>
          <w:sdtContent>
            <w:tc>
              <w:tcPr>
                <w:tcW w:w="2709" w:type="dxa"/>
                <w:shd w:val="clear" w:color="auto" w:fill="FFFFFF" w:themeFill="background1"/>
                <w:vAlign w:val="center"/>
              </w:tcPr>
              <w:p w14:paraId="01125486" w14:textId="77777777" w:rsidR="00F02826" w:rsidRPr="00E5596E" w:rsidRDefault="00F02826" w:rsidP="0056626C">
                <w:pPr>
                  <w:jc w:val="center"/>
                  <w:rPr>
                    <w:rFonts w:ascii="CircularXX TT" w:eastAsia="CircularXX TT" w:hAnsi="CircularXX TT" w:cs="CircularXX TT"/>
                    <w:b/>
                    <w:bCs/>
                    <w:color w:val="5E349C"/>
                  </w:rPr>
                </w:pPr>
                <w:r w:rsidRPr="00E5596E">
                  <w:rPr>
                    <w:rStyle w:val="PlaceholderText"/>
                    <w:color w:val="5E349C"/>
                  </w:rPr>
                  <w:t>Click or tap here to enter text.</w:t>
                </w:r>
              </w:p>
            </w:tc>
          </w:sdtContent>
        </w:sdt>
      </w:tr>
      <w:tr w:rsidR="00F02826" w:rsidRPr="009F6606" w14:paraId="70945305" w14:textId="77777777" w:rsidTr="0056626C">
        <w:trPr>
          <w:trHeight w:val="458"/>
          <w:jc w:val="center"/>
        </w:trPr>
        <w:sdt>
          <w:sdtPr>
            <w:rPr>
              <w:rFonts w:ascii="CircularXX TT" w:eastAsia="CircularXX TT" w:hAnsi="CircularXX TT" w:cs="CircularXX TT"/>
              <w:b/>
              <w:bCs/>
              <w:color w:val="FFFFFF" w:themeColor="background1"/>
            </w:rPr>
            <w:id w:val="-634332919"/>
            <w:placeholder>
              <w:docPart w:val="557872BEA3605F46A88D2E4EA9A23EB2"/>
            </w:placeholder>
            <w:showingPlcHdr/>
          </w:sdtPr>
          <w:sdtContent>
            <w:tc>
              <w:tcPr>
                <w:tcW w:w="2988" w:type="dxa"/>
                <w:shd w:val="clear" w:color="auto" w:fill="FFFFFF" w:themeFill="background1"/>
                <w:vAlign w:val="center"/>
              </w:tcPr>
              <w:p w14:paraId="60AB99D7" w14:textId="77777777" w:rsidR="00F02826" w:rsidRPr="00E5596E" w:rsidRDefault="00F02826" w:rsidP="0056626C">
                <w:pPr>
                  <w:rPr>
                    <w:rFonts w:ascii="CircularXX TT" w:eastAsia="CircularXX TT" w:hAnsi="CircularXX TT" w:cs="CircularXX TT"/>
                    <w:b/>
                    <w:bCs/>
                    <w:color w:val="FFFFFF" w:themeColor="background1"/>
                  </w:rPr>
                </w:pPr>
                <w:r w:rsidRPr="00E5596E">
                  <w:rPr>
                    <w:rStyle w:val="PlaceholderText"/>
                    <w:b/>
                    <w:bCs/>
                  </w:rPr>
                  <w:t>Click or tap here to enter text.</w:t>
                </w:r>
              </w:p>
            </w:tc>
          </w:sdtContent>
        </w:sdt>
        <w:sdt>
          <w:sdtPr>
            <w:rPr>
              <w:rFonts w:ascii="CircularXX TT" w:eastAsia="CircularXX TT" w:hAnsi="CircularXX TT" w:cs="CircularXX TT"/>
              <w:b/>
              <w:bCs/>
              <w:color w:val="FFFFFF" w:themeColor="background1"/>
            </w:rPr>
            <w:id w:val="-1667158434"/>
            <w:placeholder>
              <w:docPart w:val="3E744F805483BD4B9225F2FBA5F705B2"/>
            </w:placeholder>
            <w:showingPlcHdr/>
          </w:sdtPr>
          <w:sdtContent>
            <w:tc>
              <w:tcPr>
                <w:tcW w:w="3438" w:type="dxa"/>
                <w:shd w:val="clear" w:color="auto" w:fill="FFFFFF" w:themeFill="background1"/>
                <w:vAlign w:val="center"/>
              </w:tcPr>
              <w:p w14:paraId="3239A838" w14:textId="77777777" w:rsidR="00F02826" w:rsidRDefault="00F02826" w:rsidP="0056626C">
                <w:pPr>
                  <w:pBdr>
                    <w:top w:val="nil"/>
                    <w:left w:val="nil"/>
                    <w:bottom w:val="nil"/>
                    <w:right w:val="nil"/>
                    <w:between w:val="nil"/>
                  </w:pBdr>
                  <w:rPr>
                    <w:rFonts w:ascii="CircularXX TT" w:eastAsia="CircularXX TT" w:hAnsi="CircularXX TT" w:cs="CircularXX TT"/>
                    <w:b/>
                    <w:bCs/>
                    <w:color w:val="FFFFFF" w:themeColor="background1"/>
                  </w:rPr>
                </w:pPr>
                <w:r w:rsidRPr="00F54A14">
                  <w:rPr>
                    <w:rStyle w:val="PlaceholderText"/>
                  </w:rPr>
                  <w:t>Click or tap here to enter text.</w:t>
                </w:r>
              </w:p>
            </w:tc>
          </w:sdtContent>
        </w:sdt>
        <w:sdt>
          <w:sdtPr>
            <w:rPr>
              <w:rFonts w:ascii="CircularXX TT" w:eastAsia="CircularXX TT" w:hAnsi="CircularXX TT" w:cs="CircularXX TT"/>
              <w:b/>
              <w:bCs/>
              <w:color w:val="5E349C"/>
            </w:rPr>
            <w:id w:val="663367330"/>
            <w:placeholder>
              <w:docPart w:val="5E5A5B770917F04DA6761D1C011DDB11"/>
            </w:placeholder>
            <w:showingPlcHdr/>
          </w:sdtPr>
          <w:sdtContent>
            <w:tc>
              <w:tcPr>
                <w:tcW w:w="2709" w:type="dxa"/>
                <w:shd w:val="clear" w:color="auto" w:fill="FFFFFF" w:themeFill="background1"/>
                <w:vAlign w:val="center"/>
              </w:tcPr>
              <w:p w14:paraId="68F74163" w14:textId="77777777" w:rsidR="00F02826" w:rsidRPr="00E5596E" w:rsidRDefault="00F02826" w:rsidP="0056626C">
                <w:pPr>
                  <w:jc w:val="center"/>
                  <w:rPr>
                    <w:rFonts w:ascii="CircularXX TT" w:eastAsia="CircularXX TT" w:hAnsi="CircularXX TT" w:cs="CircularXX TT"/>
                    <w:b/>
                    <w:bCs/>
                    <w:color w:val="5E349C"/>
                  </w:rPr>
                </w:pPr>
                <w:r w:rsidRPr="00E5596E">
                  <w:rPr>
                    <w:rStyle w:val="PlaceholderText"/>
                    <w:color w:val="5E349C"/>
                  </w:rPr>
                  <w:t>Click or tap here to enter text.</w:t>
                </w:r>
              </w:p>
            </w:tc>
          </w:sdtContent>
        </w:sdt>
      </w:tr>
      <w:tr w:rsidR="00F02826" w:rsidRPr="009F6606" w14:paraId="197A2266" w14:textId="77777777" w:rsidTr="0056626C">
        <w:trPr>
          <w:trHeight w:val="458"/>
          <w:jc w:val="center"/>
        </w:trPr>
        <w:sdt>
          <w:sdtPr>
            <w:rPr>
              <w:rFonts w:ascii="CircularXX TT" w:eastAsia="CircularXX TT" w:hAnsi="CircularXX TT" w:cs="CircularXX TT"/>
              <w:b/>
              <w:bCs/>
              <w:color w:val="FFFFFF" w:themeColor="background1"/>
            </w:rPr>
            <w:id w:val="368495521"/>
            <w:placeholder>
              <w:docPart w:val="CDE07AC776846143BA22B307B7F17465"/>
            </w:placeholder>
            <w:showingPlcHdr/>
          </w:sdtPr>
          <w:sdtContent>
            <w:tc>
              <w:tcPr>
                <w:tcW w:w="2988" w:type="dxa"/>
                <w:shd w:val="clear" w:color="auto" w:fill="FFFFFF" w:themeFill="background1"/>
                <w:vAlign w:val="center"/>
              </w:tcPr>
              <w:p w14:paraId="0541E1C7" w14:textId="77777777" w:rsidR="00F02826" w:rsidRPr="00E5596E" w:rsidRDefault="00F02826" w:rsidP="0056626C">
                <w:pPr>
                  <w:rPr>
                    <w:rFonts w:ascii="CircularXX TT" w:eastAsia="CircularXX TT" w:hAnsi="CircularXX TT" w:cs="CircularXX TT"/>
                    <w:b/>
                    <w:bCs/>
                    <w:color w:val="FFFFFF" w:themeColor="background1"/>
                  </w:rPr>
                </w:pPr>
                <w:r w:rsidRPr="00E5596E">
                  <w:rPr>
                    <w:rStyle w:val="PlaceholderText"/>
                    <w:b/>
                    <w:bCs/>
                  </w:rPr>
                  <w:t>Click or tap here to enter text.</w:t>
                </w:r>
              </w:p>
            </w:tc>
          </w:sdtContent>
        </w:sdt>
        <w:sdt>
          <w:sdtPr>
            <w:rPr>
              <w:rFonts w:ascii="CircularXX TT" w:eastAsia="CircularXX TT" w:hAnsi="CircularXX TT" w:cs="CircularXX TT"/>
              <w:b/>
              <w:bCs/>
              <w:color w:val="FFFFFF" w:themeColor="background1"/>
            </w:rPr>
            <w:id w:val="903571758"/>
            <w:placeholder>
              <w:docPart w:val="25C90C07CFF14042A4D29F1F71932F36"/>
            </w:placeholder>
            <w:showingPlcHdr/>
          </w:sdtPr>
          <w:sdtContent>
            <w:tc>
              <w:tcPr>
                <w:tcW w:w="3438" w:type="dxa"/>
                <w:shd w:val="clear" w:color="auto" w:fill="FFFFFF" w:themeFill="background1"/>
                <w:vAlign w:val="center"/>
              </w:tcPr>
              <w:p w14:paraId="4B7F459E" w14:textId="77777777" w:rsidR="00F02826" w:rsidRDefault="00F02826" w:rsidP="0056626C">
                <w:pPr>
                  <w:pBdr>
                    <w:top w:val="nil"/>
                    <w:left w:val="nil"/>
                    <w:bottom w:val="nil"/>
                    <w:right w:val="nil"/>
                    <w:between w:val="nil"/>
                  </w:pBdr>
                  <w:rPr>
                    <w:rFonts w:ascii="CircularXX TT" w:eastAsia="CircularXX TT" w:hAnsi="CircularXX TT" w:cs="CircularXX TT"/>
                    <w:b/>
                    <w:bCs/>
                    <w:color w:val="FFFFFF" w:themeColor="background1"/>
                  </w:rPr>
                </w:pPr>
                <w:r w:rsidRPr="00F54A14">
                  <w:rPr>
                    <w:rStyle w:val="PlaceholderText"/>
                  </w:rPr>
                  <w:t>Click or tap here to enter text.</w:t>
                </w:r>
              </w:p>
            </w:tc>
          </w:sdtContent>
        </w:sdt>
        <w:sdt>
          <w:sdtPr>
            <w:rPr>
              <w:rFonts w:ascii="CircularXX TT" w:eastAsia="CircularXX TT" w:hAnsi="CircularXX TT" w:cs="CircularXX TT"/>
              <w:b/>
              <w:bCs/>
              <w:color w:val="5E349C"/>
            </w:rPr>
            <w:id w:val="1579862980"/>
            <w:placeholder>
              <w:docPart w:val="906EF9DD2B7DDA409FF99326B1863D56"/>
            </w:placeholder>
            <w:showingPlcHdr/>
          </w:sdtPr>
          <w:sdtContent>
            <w:tc>
              <w:tcPr>
                <w:tcW w:w="2709" w:type="dxa"/>
                <w:shd w:val="clear" w:color="auto" w:fill="FFFFFF" w:themeFill="background1"/>
                <w:vAlign w:val="center"/>
              </w:tcPr>
              <w:p w14:paraId="6C9E8C52" w14:textId="77777777" w:rsidR="00F02826" w:rsidRPr="00E5596E" w:rsidRDefault="00F02826" w:rsidP="0056626C">
                <w:pPr>
                  <w:jc w:val="center"/>
                  <w:rPr>
                    <w:rFonts w:ascii="CircularXX TT" w:eastAsia="CircularXX TT" w:hAnsi="CircularXX TT" w:cs="CircularXX TT"/>
                    <w:b/>
                    <w:bCs/>
                    <w:color w:val="5E349C"/>
                  </w:rPr>
                </w:pPr>
                <w:r w:rsidRPr="00E5596E">
                  <w:rPr>
                    <w:rStyle w:val="PlaceholderText"/>
                    <w:color w:val="5E349C"/>
                  </w:rPr>
                  <w:t>Click or tap here to enter text.</w:t>
                </w:r>
              </w:p>
            </w:tc>
          </w:sdtContent>
        </w:sdt>
      </w:tr>
      <w:tr w:rsidR="00F02826" w:rsidRPr="009F6606" w14:paraId="6640334C" w14:textId="77777777" w:rsidTr="0056626C">
        <w:trPr>
          <w:trHeight w:val="458"/>
          <w:jc w:val="center"/>
        </w:trPr>
        <w:sdt>
          <w:sdtPr>
            <w:rPr>
              <w:rFonts w:ascii="CircularXX TT" w:eastAsia="CircularXX TT" w:hAnsi="CircularXX TT" w:cs="CircularXX TT"/>
              <w:b/>
              <w:bCs/>
              <w:color w:val="FFFFFF" w:themeColor="background1"/>
            </w:rPr>
            <w:id w:val="-1832973650"/>
            <w:placeholder>
              <w:docPart w:val="B4B34C0220FBDB40BD1175CA657F92A6"/>
            </w:placeholder>
            <w:showingPlcHdr/>
          </w:sdtPr>
          <w:sdtContent>
            <w:tc>
              <w:tcPr>
                <w:tcW w:w="2988" w:type="dxa"/>
                <w:shd w:val="clear" w:color="auto" w:fill="FFFFFF" w:themeFill="background1"/>
                <w:vAlign w:val="center"/>
              </w:tcPr>
              <w:p w14:paraId="7D865939" w14:textId="77777777" w:rsidR="00F02826" w:rsidRPr="00E5596E" w:rsidRDefault="00F02826" w:rsidP="0056626C">
                <w:pPr>
                  <w:rPr>
                    <w:rFonts w:ascii="CircularXX TT" w:eastAsia="CircularXX TT" w:hAnsi="CircularXX TT" w:cs="CircularXX TT"/>
                    <w:b/>
                    <w:bCs/>
                    <w:color w:val="FFFFFF" w:themeColor="background1"/>
                  </w:rPr>
                </w:pPr>
                <w:r w:rsidRPr="00E5596E">
                  <w:rPr>
                    <w:rStyle w:val="PlaceholderText"/>
                    <w:b/>
                    <w:bCs/>
                  </w:rPr>
                  <w:t>Click or tap here to enter text.</w:t>
                </w:r>
              </w:p>
            </w:tc>
          </w:sdtContent>
        </w:sdt>
        <w:sdt>
          <w:sdtPr>
            <w:rPr>
              <w:rFonts w:ascii="CircularXX TT" w:eastAsia="CircularXX TT" w:hAnsi="CircularXX TT" w:cs="CircularXX TT"/>
              <w:b/>
              <w:bCs/>
              <w:color w:val="FFFFFF" w:themeColor="background1"/>
            </w:rPr>
            <w:id w:val="-245956244"/>
            <w:placeholder>
              <w:docPart w:val="7AB08B8D41ED4E459A8E6FBD27511B0F"/>
            </w:placeholder>
            <w:showingPlcHdr/>
          </w:sdtPr>
          <w:sdtContent>
            <w:tc>
              <w:tcPr>
                <w:tcW w:w="3438" w:type="dxa"/>
                <w:shd w:val="clear" w:color="auto" w:fill="FFFFFF" w:themeFill="background1"/>
                <w:vAlign w:val="center"/>
              </w:tcPr>
              <w:p w14:paraId="2619EC6D" w14:textId="77777777" w:rsidR="00F02826" w:rsidRDefault="00F02826" w:rsidP="0056626C">
                <w:pPr>
                  <w:pBdr>
                    <w:top w:val="nil"/>
                    <w:left w:val="nil"/>
                    <w:bottom w:val="nil"/>
                    <w:right w:val="nil"/>
                    <w:between w:val="nil"/>
                  </w:pBdr>
                  <w:rPr>
                    <w:rFonts w:ascii="CircularXX TT" w:eastAsia="CircularXX TT" w:hAnsi="CircularXX TT" w:cs="CircularXX TT"/>
                    <w:b/>
                    <w:bCs/>
                    <w:color w:val="FFFFFF" w:themeColor="background1"/>
                  </w:rPr>
                </w:pPr>
                <w:r w:rsidRPr="00F54A14">
                  <w:rPr>
                    <w:rStyle w:val="PlaceholderText"/>
                  </w:rPr>
                  <w:t>Click or tap here to enter text.</w:t>
                </w:r>
              </w:p>
            </w:tc>
          </w:sdtContent>
        </w:sdt>
        <w:sdt>
          <w:sdtPr>
            <w:rPr>
              <w:rFonts w:ascii="CircularXX TT" w:eastAsia="CircularXX TT" w:hAnsi="CircularXX TT" w:cs="CircularXX TT"/>
              <w:b/>
              <w:bCs/>
              <w:color w:val="5E349C"/>
            </w:rPr>
            <w:id w:val="-620610947"/>
            <w:placeholder>
              <w:docPart w:val="7DF0EE6A01EB6A42B4897C777873F956"/>
            </w:placeholder>
            <w:showingPlcHdr/>
          </w:sdtPr>
          <w:sdtContent>
            <w:tc>
              <w:tcPr>
                <w:tcW w:w="2709" w:type="dxa"/>
                <w:shd w:val="clear" w:color="auto" w:fill="FFFFFF" w:themeFill="background1"/>
                <w:vAlign w:val="center"/>
              </w:tcPr>
              <w:p w14:paraId="4B8FC9DE" w14:textId="77777777" w:rsidR="00F02826" w:rsidRPr="00E5596E" w:rsidRDefault="00F02826" w:rsidP="0056626C">
                <w:pPr>
                  <w:jc w:val="center"/>
                  <w:rPr>
                    <w:rFonts w:ascii="CircularXX TT" w:eastAsia="CircularXX TT" w:hAnsi="CircularXX TT" w:cs="CircularXX TT"/>
                    <w:b/>
                    <w:bCs/>
                    <w:color w:val="5E349C"/>
                  </w:rPr>
                </w:pPr>
                <w:r w:rsidRPr="00E5596E">
                  <w:rPr>
                    <w:rStyle w:val="PlaceholderText"/>
                    <w:color w:val="5E349C"/>
                  </w:rPr>
                  <w:t>Click or tap here to enter text.</w:t>
                </w:r>
              </w:p>
            </w:tc>
          </w:sdtContent>
        </w:sdt>
      </w:tr>
    </w:tbl>
    <w:p w14:paraId="6A2C63FD" w14:textId="77777777" w:rsidR="00F02826" w:rsidRDefault="00F02826" w:rsidP="00F02826">
      <w:pPr>
        <w:pBdr>
          <w:bottom w:val="single" w:sz="4" w:space="0" w:color="000000"/>
        </w:pBdr>
        <w:jc w:val="both"/>
        <w:rPr>
          <w:rFonts w:ascii="CircularXX TT" w:eastAsia="CircularXX TT" w:hAnsi="CircularXX TT" w:cs="CircularXX TT"/>
        </w:rPr>
      </w:pPr>
    </w:p>
    <w:p w14:paraId="67AA3194" w14:textId="42A5B563" w:rsidR="00F02826" w:rsidRDefault="00F02826" w:rsidP="00F02826">
      <w:pPr>
        <w:pBdr>
          <w:bottom w:val="single" w:sz="4" w:space="0" w:color="000000"/>
        </w:pBdr>
        <w:jc w:val="both"/>
        <w:rPr>
          <w:rFonts w:ascii="CircularXX TT" w:eastAsia="CircularXX TT" w:hAnsi="CircularXX TT" w:cs="CircularXX TT"/>
        </w:rPr>
      </w:pPr>
      <w:r w:rsidRPr="00E5596E">
        <w:rPr>
          <w:rFonts w:ascii="CircularXX TT" w:eastAsia="CircularXX TT" w:hAnsi="CircularXX TT" w:cs="CircularXX TT"/>
        </w:rPr>
        <w:t xml:space="preserve">This provides </w:t>
      </w:r>
      <w:r w:rsidRPr="00E5596E">
        <w:rPr>
          <w:rFonts w:ascii="CircularXX TT" w:eastAsia="CircularXX TT" w:hAnsi="CircularXX TT" w:cs="CircularXX TT"/>
          <w:i/>
          <w:iCs/>
        </w:rPr>
        <w:t>Beyond Plan Managers</w:t>
      </w:r>
      <w:r w:rsidRPr="00E5596E">
        <w:rPr>
          <w:rFonts w:ascii="CircularXX TT" w:eastAsia="CircularXX TT" w:hAnsi="CircularXX TT" w:cs="CircularXX TT"/>
        </w:rPr>
        <w:t xml:space="preserve"> to exchange information with the professionals who have provided the named participant with a service and consequently ensure that the participant and the family’s best interests are being pursued and privacy and confidentiality is maintained. </w:t>
      </w:r>
    </w:p>
    <w:p w14:paraId="1C4F9120" w14:textId="77777777" w:rsidR="00F02826" w:rsidRDefault="00F02826" w:rsidP="00F02826">
      <w:pPr>
        <w:spacing w:after="160" w:line="259" w:lineRule="auto"/>
        <w:jc w:val="both"/>
        <w:rPr>
          <w:rFonts w:ascii="Circular Std Black" w:eastAsia="Circular Std Black" w:hAnsi="Circular Std Black" w:cs="Circular Std Black"/>
          <w:sz w:val="16"/>
          <w:szCs w:val="16"/>
        </w:rPr>
      </w:pPr>
    </w:p>
    <w:p w14:paraId="4CEF39D1" w14:textId="544CAB2C" w:rsidR="00F02826" w:rsidRPr="00F02826" w:rsidRDefault="00F02826" w:rsidP="00F02826">
      <w:pPr>
        <w:spacing w:after="160" w:line="259" w:lineRule="auto"/>
        <w:jc w:val="both"/>
      </w:pPr>
      <w:r w:rsidRPr="00F02826">
        <w:t xml:space="preserve">Information provided by </w:t>
      </w:r>
      <w:r w:rsidRPr="00F02826">
        <w:rPr>
          <w:rFonts w:ascii="CircularXX TT" w:eastAsia="CircularXX TT" w:hAnsi="CircularXX TT" w:cs="CircularXX TT"/>
          <w:i/>
          <w:iCs/>
        </w:rPr>
        <w:t>Beyond Plan Managers</w:t>
      </w:r>
      <w:r w:rsidRPr="00F02826">
        <w:rPr>
          <w:rFonts w:ascii="CircularXX TT" w:eastAsia="CircularXX TT" w:hAnsi="CircularXX TT" w:cs="CircularXX TT"/>
        </w:rPr>
        <w:t xml:space="preserve"> </w:t>
      </w:r>
      <w:r w:rsidRPr="00F02826">
        <w:t xml:space="preserve">is provided in good faith and to the best of our knowledge, changes to NDIS guidelines may affect the information provided at any time. Any information provided by team members of </w:t>
      </w:r>
      <w:r w:rsidRPr="00F02826">
        <w:rPr>
          <w:rFonts w:ascii="CircularXX TT" w:eastAsia="CircularXX TT" w:hAnsi="CircularXX TT" w:cs="CircularXX TT"/>
        </w:rPr>
        <w:t xml:space="preserve">Beyond Plan Managers </w:t>
      </w:r>
      <w:r w:rsidRPr="00F02826">
        <w:t>shall be considered general in nature.</w:t>
      </w:r>
    </w:p>
    <w:p w14:paraId="1089D2FB" w14:textId="1C3445F9" w:rsidR="00F02826" w:rsidRPr="00F02826" w:rsidRDefault="00F02826" w:rsidP="00F02826">
      <w:pPr>
        <w:spacing w:after="160" w:line="259" w:lineRule="auto"/>
        <w:jc w:val="both"/>
      </w:pPr>
      <w:r w:rsidRPr="00F02826">
        <w:t>The mentioned parties within th</w:t>
      </w:r>
      <w:r w:rsidRPr="00F02826">
        <w:t xml:space="preserve">is form </w:t>
      </w:r>
      <w:r w:rsidRPr="00F02826">
        <w:t>agree to abide by the National Disability Insurance Scheme Guidelines (National Disability Insurance Scheme Act 2013).</w:t>
      </w:r>
    </w:p>
    <w:p w14:paraId="1428BA35" w14:textId="77777777" w:rsidR="00F02826" w:rsidRPr="00C5038E" w:rsidRDefault="00F02826" w:rsidP="00F02826">
      <w:pPr>
        <w:pStyle w:val="Heading1"/>
        <w:rPr>
          <w:rFonts w:ascii="Circular Std Black" w:eastAsia="Circular Std Black" w:hAnsi="Circular Std Black" w:cs="Circular Std Black"/>
          <w:color w:val="000000"/>
        </w:rPr>
      </w:pPr>
      <w:r>
        <w:rPr>
          <w:rFonts w:ascii="Circular Std Black" w:eastAsia="Circular Std Black" w:hAnsi="Circular Std Black" w:cs="Circular Std Black"/>
          <w:color w:val="000000"/>
        </w:rPr>
        <w:t>Agreement signatures.</w:t>
      </w:r>
    </w:p>
    <w:p w14:paraId="797C4D34" w14:textId="47384DAC" w:rsidR="00F02826" w:rsidRDefault="00F02826" w:rsidP="00F02826">
      <w:pPr>
        <w:rPr>
          <w:rFonts w:ascii="CircularXX TT" w:eastAsia="CircularXX TT" w:hAnsi="CircularXX TT" w:cs="CircularXX TT"/>
        </w:rPr>
      </w:pPr>
      <w:r>
        <w:rPr>
          <w:rFonts w:ascii="CircularXX TT" w:eastAsia="CircularXX TT" w:hAnsi="CircularXX TT" w:cs="CircularXX TT"/>
        </w:rPr>
        <w:t xml:space="preserve">The parties agree to the terms and conditions of this </w:t>
      </w:r>
      <w:r>
        <w:rPr>
          <w:rFonts w:ascii="CircularXX TT" w:eastAsia="CircularXX TT" w:hAnsi="CircularXX TT" w:cs="CircularXX TT"/>
        </w:rPr>
        <w:t>Consent to Share Information</w:t>
      </w:r>
      <w:r>
        <w:rPr>
          <w:rFonts w:ascii="CircularXX TT" w:eastAsia="CircularXX TT" w:hAnsi="CircularXX TT" w:cs="CircularXX TT"/>
        </w:rPr>
        <w:t>.</w:t>
      </w:r>
    </w:p>
    <w:p w14:paraId="30AACECF" w14:textId="77777777" w:rsidR="00F02826" w:rsidRDefault="00F02826" w:rsidP="00F02826">
      <w:pPr>
        <w:rPr>
          <w:rFonts w:ascii="CircularXX TT" w:eastAsia="CircularXX TT" w:hAnsi="CircularXX TT" w:cs="CircularXX TT"/>
          <w:sz w:val="18"/>
          <w:szCs w:val="18"/>
        </w:rPr>
      </w:pPr>
    </w:p>
    <w:tbl>
      <w:tblPr>
        <w:tblW w:w="4678" w:type="dxa"/>
        <w:tblBorders>
          <w:top w:val="nil"/>
          <w:left w:val="nil"/>
          <w:bottom w:val="nil"/>
          <w:right w:val="nil"/>
          <w:insideH w:val="nil"/>
          <w:insideV w:val="nil"/>
        </w:tblBorders>
        <w:tblLayout w:type="fixed"/>
        <w:tblLook w:val="0400" w:firstRow="0" w:lastRow="0" w:firstColumn="0" w:lastColumn="0" w:noHBand="0" w:noVBand="1"/>
      </w:tblPr>
      <w:tblGrid>
        <w:gridCol w:w="4395"/>
        <w:gridCol w:w="283"/>
      </w:tblGrid>
      <w:tr w:rsidR="00F02826" w14:paraId="1A14FC8B" w14:textId="77777777" w:rsidTr="00F02826">
        <w:trPr>
          <w:tblHeader/>
        </w:trPr>
        <w:tc>
          <w:tcPr>
            <w:tcW w:w="4395" w:type="dxa"/>
            <w:tcBorders>
              <w:top w:val="nil"/>
              <w:left w:val="nil"/>
              <w:bottom w:val="single" w:sz="4" w:space="0" w:color="000000"/>
              <w:right w:val="nil"/>
            </w:tcBorders>
          </w:tcPr>
          <w:p w14:paraId="23CCAC0D" w14:textId="77777777" w:rsidR="00F02826" w:rsidRDefault="00F02826" w:rsidP="0056626C">
            <w:pPr>
              <w:rPr>
                <w:rFonts w:ascii="CircularXX TT" w:eastAsia="CircularXX TT" w:hAnsi="CircularXX TT" w:cs="CircularXX TT"/>
                <w:sz w:val="22"/>
                <w:szCs w:val="22"/>
              </w:rPr>
            </w:pPr>
          </w:p>
        </w:tc>
        <w:tc>
          <w:tcPr>
            <w:tcW w:w="283" w:type="dxa"/>
          </w:tcPr>
          <w:p w14:paraId="7DF121D2" w14:textId="77777777" w:rsidR="00F02826" w:rsidRDefault="00F02826" w:rsidP="0056626C">
            <w:pPr>
              <w:rPr>
                <w:rFonts w:ascii="CircularXX TT" w:eastAsia="CircularXX TT" w:hAnsi="CircularXX TT" w:cs="CircularXX TT"/>
              </w:rPr>
            </w:pPr>
          </w:p>
        </w:tc>
      </w:tr>
      <w:tr w:rsidR="00F02826" w14:paraId="6BE0E5F8" w14:textId="77777777" w:rsidTr="00F02826">
        <w:tc>
          <w:tcPr>
            <w:tcW w:w="4395" w:type="dxa"/>
            <w:tcBorders>
              <w:top w:val="single" w:sz="4" w:space="0" w:color="000000"/>
              <w:left w:val="nil"/>
              <w:bottom w:val="nil"/>
              <w:right w:val="nil"/>
            </w:tcBorders>
          </w:tcPr>
          <w:p w14:paraId="32290D74" w14:textId="77777777" w:rsidR="00F02826" w:rsidRPr="00C5038E" w:rsidRDefault="00F02826" w:rsidP="0056626C">
            <w:pPr>
              <w:rPr>
                <w:rFonts w:ascii="CircularXX TT" w:eastAsia="CircularXX TT" w:hAnsi="CircularXX TT" w:cs="CircularXX TT"/>
                <w:sz w:val="19"/>
                <w:szCs w:val="19"/>
              </w:rPr>
            </w:pPr>
            <w:r w:rsidRPr="00C5038E">
              <w:rPr>
                <w:rFonts w:ascii="CircularXX TT" w:eastAsia="CircularXX TT" w:hAnsi="CircularXX TT" w:cs="CircularXX TT"/>
                <w:sz w:val="19"/>
                <w:szCs w:val="19"/>
              </w:rPr>
              <w:t xml:space="preserve">Signature of </w:t>
            </w:r>
            <w:r w:rsidRPr="00C5038E">
              <w:rPr>
                <w:rFonts w:ascii="CircularXX TT" w:eastAsia="CircularXX TT" w:hAnsi="CircularXX TT" w:cs="CircularXX TT"/>
                <w:b/>
                <w:bCs/>
                <w:sz w:val="19"/>
                <w:szCs w:val="19"/>
              </w:rPr>
              <w:t>Participant/Participant’s Representative</w:t>
            </w:r>
          </w:p>
        </w:tc>
        <w:tc>
          <w:tcPr>
            <w:tcW w:w="283" w:type="dxa"/>
          </w:tcPr>
          <w:p w14:paraId="6BF5F461" w14:textId="77777777" w:rsidR="00F02826" w:rsidRDefault="00F02826" w:rsidP="0056626C">
            <w:pPr>
              <w:rPr>
                <w:rFonts w:ascii="CircularXX TT" w:eastAsia="CircularXX TT" w:hAnsi="CircularXX TT" w:cs="CircularXX TT"/>
              </w:rPr>
            </w:pPr>
          </w:p>
        </w:tc>
      </w:tr>
    </w:tbl>
    <w:p w14:paraId="2DE35AA0" w14:textId="50193B0E" w:rsidR="00F02826" w:rsidRDefault="00F02826" w:rsidP="00F02826">
      <w:pPr>
        <w:rPr>
          <w:rFonts w:ascii="CircularXX TT" w:eastAsia="CircularXX TT" w:hAnsi="CircularXX TT" w:cs="CircularXX TT"/>
          <w:sz w:val="18"/>
          <w:szCs w:val="18"/>
        </w:rPr>
      </w:pPr>
    </w:p>
    <w:p w14:paraId="2B377ED1" w14:textId="77777777" w:rsidR="00F02826" w:rsidRDefault="00F02826" w:rsidP="00F02826">
      <w:pPr>
        <w:rPr>
          <w:rFonts w:ascii="CircularXX TT" w:eastAsia="CircularXX TT" w:hAnsi="CircularXX TT" w:cs="CircularXX TT"/>
          <w:sz w:val="18"/>
          <w:szCs w:val="18"/>
        </w:rPr>
      </w:pPr>
      <w:r>
        <w:rPr>
          <w:rFonts w:ascii="CircularXX TT" w:eastAsia="CircularXX TT" w:hAnsi="CircularXX TT" w:cs="CircularXX TT"/>
          <w:sz w:val="18"/>
          <w:szCs w:val="18"/>
        </w:rPr>
        <w:tab/>
      </w:r>
      <w:r>
        <w:rPr>
          <w:rFonts w:ascii="CircularXX TT" w:eastAsia="CircularXX TT" w:hAnsi="CircularXX TT" w:cs="CircularXX TT"/>
          <w:sz w:val="18"/>
          <w:szCs w:val="18"/>
        </w:rPr>
        <w:tab/>
      </w:r>
      <w:r>
        <w:rPr>
          <w:rFonts w:ascii="CircularXX TT" w:eastAsia="CircularXX TT" w:hAnsi="CircularXX TT" w:cs="CircularXX TT"/>
          <w:sz w:val="18"/>
          <w:szCs w:val="18"/>
        </w:rPr>
        <w:tab/>
      </w:r>
      <w:r>
        <w:rPr>
          <w:rFonts w:ascii="CircularXX TT" w:eastAsia="CircularXX TT" w:hAnsi="CircularXX TT" w:cs="CircularXX TT"/>
          <w:sz w:val="18"/>
          <w:szCs w:val="18"/>
        </w:rPr>
        <w:tab/>
      </w:r>
      <w:r>
        <w:rPr>
          <w:rFonts w:ascii="CircularXX TT" w:eastAsia="CircularXX TT" w:hAnsi="CircularXX TT" w:cs="CircularXX TT"/>
          <w:sz w:val="18"/>
          <w:szCs w:val="18"/>
        </w:rPr>
        <w:tab/>
      </w:r>
      <w:r>
        <w:rPr>
          <w:rFonts w:ascii="CircularXX TT" w:eastAsia="CircularXX TT" w:hAnsi="CircularXX TT" w:cs="CircularXX TT"/>
          <w:sz w:val="18"/>
          <w:szCs w:val="18"/>
        </w:rPr>
        <w:tab/>
      </w:r>
      <w:r>
        <w:rPr>
          <w:rFonts w:ascii="CircularXX TT" w:eastAsia="CircularXX TT" w:hAnsi="CircularXX TT" w:cs="CircularXX TT"/>
          <w:sz w:val="18"/>
          <w:szCs w:val="18"/>
        </w:rPr>
        <w:tab/>
      </w:r>
    </w:p>
    <w:tbl>
      <w:tblPr>
        <w:tblW w:w="4657" w:type="dxa"/>
        <w:tblBorders>
          <w:top w:val="nil"/>
          <w:left w:val="nil"/>
          <w:bottom w:val="nil"/>
          <w:right w:val="nil"/>
          <w:insideH w:val="nil"/>
          <w:insideV w:val="nil"/>
        </w:tblBorders>
        <w:tblLayout w:type="fixed"/>
        <w:tblLook w:val="0400" w:firstRow="0" w:lastRow="0" w:firstColumn="0" w:lastColumn="0" w:noHBand="0" w:noVBand="1"/>
      </w:tblPr>
      <w:tblGrid>
        <w:gridCol w:w="3966"/>
        <w:gridCol w:w="691"/>
      </w:tblGrid>
      <w:tr w:rsidR="00F02826" w14:paraId="1C00E716" w14:textId="77777777" w:rsidTr="00F02826">
        <w:trPr>
          <w:tblHeader/>
        </w:trPr>
        <w:tc>
          <w:tcPr>
            <w:tcW w:w="3966" w:type="dxa"/>
            <w:tcBorders>
              <w:top w:val="nil"/>
              <w:left w:val="nil"/>
              <w:bottom w:val="single" w:sz="4" w:space="0" w:color="000000"/>
              <w:right w:val="nil"/>
            </w:tcBorders>
          </w:tcPr>
          <w:p w14:paraId="0B08E0FC" w14:textId="77777777" w:rsidR="00F02826" w:rsidRDefault="00F02826" w:rsidP="0056626C">
            <w:pPr>
              <w:rPr>
                <w:rFonts w:ascii="Courgette" w:eastAsia="Courgette" w:hAnsi="Courgette" w:cs="Courgette"/>
                <w:sz w:val="32"/>
                <w:szCs w:val="32"/>
              </w:rPr>
            </w:pPr>
          </w:p>
        </w:tc>
        <w:tc>
          <w:tcPr>
            <w:tcW w:w="691" w:type="dxa"/>
          </w:tcPr>
          <w:p w14:paraId="6EABDAD7" w14:textId="77777777" w:rsidR="00F02826" w:rsidRDefault="00F02826" w:rsidP="0056626C">
            <w:pPr>
              <w:rPr>
                <w:rFonts w:ascii="CircularXX TT" w:eastAsia="CircularXX TT" w:hAnsi="CircularXX TT" w:cs="CircularXX TT"/>
              </w:rPr>
            </w:pPr>
          </w:p>
        </w:tc>
      </w:tr>
      <w:tr w:rsidR="00F02826" w14:paraId="23310714" w14:textId="77777777" w:rsidTr="00F02826">
        <w:tc>
          <w:tcPr>
            <w:tcW w:w="3966" w:type="dxa"/>
            <w:tcBorders>
              <w:top w:val="single" w:sz="4" w:space="0" w:color="000000"/>
              <w:left w:val="nil"/>
              <w:bottom w:val="nil"/>
              <w:right w:val="nil"/>
            </w:tcBorders>
          </w:tcPr>
          <w:p w14:paraId="69ADF8ED" w14:textId="03322BFD" w:rsidR="00F02826" w:rsidRDefault="00F02826" w:rsidP="0056626C">
            <w:pPr>
              <w:rPr>
                <w:rFonts w:ascii="CircularXX TT" w:eastAsia="CircularXX TT" w:hAnsi="CircularXX TT" w:cs="CircularXX TT"/>
              </w:rPr>
            </w:pPr>
            <w:r w:rsidRPr="00C5038E">
              <w:rPr>
                <w:rFonts w:ascii="CircularXX TT" w:eastAsia="CircularXX TT" w:hAnsi="CircularXX TT" w:cs="CircularXX TT"/>
                <w:sz w:val="19"/>
                <w:szCs w:val="19"/>
              </w:rPr>
              <w:t xml:space="preserve">Signature of </w:t>
            </w:r>
            <w:r>
              <w:rPr>
                <w:rFonts w:ascii="CircularXX TT" w:eastAsia="CircularXX TT" w:hAnsi="CircularXX TT" w:cs="CircularXX TT"/>
                <w:b/>
                <w:bCs/>
                <w:sz w:val="19"/>
                <w:szCs w:val="19"/>
              </w:rPr>
              <w:t>Authorised P</w:t>
            </w:r>
            <w:r>
              <w:rPr>
                <w:rFonts w:ascii="CircularXX TT" w:eastAsia="CircularXX TT" w:hAnsi="CircularXX TT" w:cs="CircularXX TT"/>
                <w:b/>
                <w:bCs/>
                <w:sz w:val="19"/>
                <w:szCs w:val="19"/>
              </w:rPr>
              <w:t>rovider</w:t>
            </w:r>
          </w:p>
        </w:tc>
        <w:tc>
          <w:tcPr>
            <w:tcW w:w="691" w:type="dxa"/>
          </w:tcPr>
          <w:p w14:paraId="5233964E" w14:textId="77777777" w:rsidR="00F02826" w:rsidRDefault="00F02826" w:rsidP="0056626C">
            <w:pPr>
              <w:rPr>
                <w:rFonts w:ascii="CircularXX TT" w:eastAsia="CircularXX TT" w:hAnsi="CircularXX TT" w:cs="CircularXX TT"/>
              </w:rPr>
            </w:pPr>
          </w:p>
        </w:tc>
      </w:tr>
    </w:tbl>
    <w:p w14:paraId="3DBA304B" w14:textId="77777777" w:rsidR="00F02826" w:rsidRDefault="00F02826"/>
    <w:sectPr w:rsidR="00F02826">
      <w:headerReference w:type="default" r:id="rId6"/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784363AC" w14:textId="77777777" w:rsidR="00557B30" w:rsidRDefault="00557B30" w:rsidP="00F02826">
      <w:pPr>
        <w:spacing w:after="0" w:line="240" w:lineRule="auto"/>
      </w:pPr>
      <w:r>
        <w:separator/>
      </w:r>
    </w:p>
  </w:endnote>
  <w:endnote w:type="continuationSeparator" w:id="0">
    <w:p w14:paraId="45500749" w14:textId="77777777" w:rsidR="00557B30" w:rsidRDefault="00557B30" w:rsidP="00F02826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  <w:font w:name="Circular Std Black">
    <w:altName w:val="Calibri"/>
    <w:panose1 w:val="020B0604020202020204"/>
    <w:charset w:val="00"/>
    <w:family w:val="auto"/>
    <w:pitch w:val="default"/>
  </w:font>
  <w:font w:name="CircularXX TT">
    <w:altName w:val="Calibri"/>
    <w:panose1 w:val="020B0604020202020204"/>
    <w:charset w:val="00"/>
    <w:family w:val="auto"/>
    <w:pitch w:val="default"/>
  </w:font>
  <w:font w:name="Courgette">
    <w:altName w:val="Calibri"/>
    <w:panose1 w:val="020B0604020202020204"/>
    <w:charset w:val="00"/>
    <w:family w:val="auto"/>
    <w:pitch w:val="default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2F7DC97A" w14:textId="77777777" w:rsidR="00557B30" w:rsidRDefault="00557B30" w:rsidP="00F02826">
      <w:pPr>
        <w:spacing w:after="0" w:line="240" w:lineRule="auto"/>
      </w:pPr>
      <w:r>
        <w:separator/>
      </w:r>
    </w:p>
  </w:footnote>
  <w:footnote w:type="continuationSeparator" w:id="0">
    <w:p w14:paraId="2ED60CC3" w14:textId="77777777" w:rsidR="00557B30" w:rsidRDefault="00557B30" w:rsidP="00F02826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67382D2E" w14:textId="495E41B0" w:rsidR="00F02826" w:rsidRDefault="00F02826" w:rsidP="00F02826">
    <w:pPr>
      <w:pStyle w:val="Header"/>
      <w:jc w:val="right"/>
    </w:pPr>
    <w:r>
      <w:rPr>
        <w:noProof/>
        <w14:ligatures w14:val="standardContextual"/>
      </w:rPr>
      <w:drawing>
        <wp:inline distT="0" distB="0" distL="0" distR="0" wp14:anchorId="400AE610" wp14:editId="6F500682">
          <wp:extent cx="1857080" cy="877926"/>
          <wp:effectExtent l="0" t="0" r="0" b="0"/>
          <wp:docPr id="1009192233" name="Picture 1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009192233" name="Picture 1009192233"/>
                  <pic:cNvPicPr/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1882387" cy="889890"/>
                  </a:xfrm>
                  <a:prstGeom prst="rect">
                    <a:avLst/>
                  </a:prstGeom>
                </pic:spPr>
              </pic:pic>
            </a:graphicData>
          </a:graphic>
        </wp:inline>
      </w:drawing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35"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F02826"/>
    <w:rsid w:val="00557B30"/>
    <w:rsid w:val="00C05F33"/>
    <w:rsid w:val="00F0282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AU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."/>
  <w:listSeparator w:val=","/>
  <w14:docId w14:val="3FACAD43"/>
  <w15:chartTrackingRefBased/>
  <w15:docId w15:val="{C652943F-01F3-C743-8E64-50D3BF3135A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AU" w:eastAsia="en-US" w:bidi="ar-SA"/>
        <w14:ligatures w14:val="standardContextual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F02826"/>
    <w:pPr>
      <w:spacing w:after="120" w:line="285" w:lineRule="auto"/>
    </w:pPr>
    <w:rPr>
      <w:rFonts w:ascii="Calibri" w:eastAsia="Calibri" w:hAnsi="Calibri" w:cs="Calibri"/>
      <w:color w:val="000000"/>
      <w:kern w:val="28"/>
      <w:sz w:val="20"/>
      <w:szCs w:val="20"/>
      <w:lang w:eastAsia="en-AU"/>
      <w14:ligatures w14:val="none"/>
    </w:rPr>
  </w:style>
  <w:style w:type="paragraph" w:styleId="Heading1">
    <w:name w:val="heading 1"/>
    <w:basedOn w:val="Normal"/>
    <w:next w:val="Normal"/>
    <w:link w:val="Heading1Char"/>
    <w:uiPriority w:val="9"/>
    <w:qFormat/>
    <w:rsid w:val="00F02826"/>
    <w:pPr>
      <w:keepNext/>
      <w:keepLines/>
      <w:spacing w:before="240" w:after="0"/>
      <w:outlineLvl w:val="0"/>
    </w:pPr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F02826"/>
    <w:rPr>
      <w:rFonts w:asciiTheme="majorHAnsi" w:eastAsiaTheme="majorEastAsia" w:hAnsiTheme="majorHAnsi" w:cstheme="majorBidi"/>
      <w:color w:val="2F5496" w:themeColor="accent1" w:themeShade="BF"/>
      <w:kern w:val="28"/>
      <w:sz w:val="32"/>
      <w:szCs w:val="32"/>
      <w:lang w:eastAsia="en-AU"/>
      <w14:ligatures w14:val="none"/>
    </w:rPr>
  </w:style>
  <w:style w:type="character" w:styleId="PlaceholderText">
    <w:name w:val="Placeholder Text"/>
    <w:basedOn w:val="DefaultParagraphFont"/>
    <w:uiPriority w:val="99"/>
    <w:semiHidden/>
    <w:rsid w:val="00F02826"/>
    <w:rPr>
      <w:color w:val="808080"/>
    </w:rPr>
  </w:style>
  <w:style w:type="paragraph" w:styleId="Header">
    <w:name w:val="header"/>
    <w:basedOn w:val="Normal"/>
    <w:link w:val="HeaderChar"/>
    <w:uiPriority w:val="99"/>
    <w:unhideWhenUsed/>
    <w:rsid w:val="00F02826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F02826"/>
    <w:rPr>
      <w:rFonts w:ascii="Calibri" w:eastAsia="Calibri" w:hAnsi="Calibri" w:cs="Calibri"/>
      <w:color w:val="000000"/>
      <w:kern w:val="28"/>
      <w:sz w:val="20"/>
      <w:szCs w:val="20"/>
      <w:lang w:eastAsia="en-AU"/>
      <w14:ligatures w14:val="none"/>
    </w:rPr>
  </w:style>
  <w:style w:type="paragraph" w:styleId="Footer">
    <w:name w:val="footer"/>
    <w:basedOn w:val="Normal"/>
    <w:link w:val="FooterChar"/>
    <w:uiPriority w:val="99"/>
    <w:unhideWhenUsed/>
    <w:rsid w:val="00F02826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F02826"/>
    <w:rPr>
      <w:rFonts w:ascii="Calibri" w:eastAsia="Calibri" w:hAnsi="Calibri" w:cs="Calibri"/>
      <w:color w:val="000000"/>
      <w:kern w:val="28"/>
      <w:sz w:val="20"/>
      <w:szCs w:val="20"/>
      <w:lang w:eastAsia="en-AU"/>
      <w14:ligatures w14:val="non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glossaryDocument" Target="glossary/document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eader" Target="header1.xml"/><Relationship Id="rId5" Type="http://schemas.openxmlformats.org/officeDocument/2006/relationships/endnotes" Target="endnotes.xml"/><Relationship Id="rId4" Type="http://schemas.openxmlformats.org/officeDocument/2006/relationships/footnotes" Target="footnotes.xml"/><Relationship Id="rId9" Type="http://schemas.openxmlformats.org/officeDocument/2006/relationships/theme" Target="theme/theme1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glossary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4" Type="http://schemas.openxmlformats.org/officeDocument/2006/relationships/fontTable" Target="fontTable.xml"/></Relationships>
</file>

<file path=word/glossary/document.xml><?xml version="1.0" encoding="utf-8"?>
<w:glossary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docParts>
    <w:docPart>
      <w:docPartPr>
        <w:name w:val="137947A1A53C44428DDA6515E68ABACD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AD56E25E-491A-F44C-A30E-718EC7CB4A46}"/>
      </w:docPartPr>
      <w:docPartBody>
        <w:p w:rsidR="00000000" w:rsidRDefault="00D5029E" w:rsidP="00D5029E">
          <w:pPr>
            <w:pStyle w:val="137947A1A53C44428DDA6515E68ABACD"/>
          </w:pPr>
          <w:r w:rsidRPr="00F54A14">
            <w:rPr>
              <w:rStyle w:val="PlaceholderText"/>
            </w:rPr>
            <w:t>Click or tap here to enter text.</w:t>
          </w:r>
        </w:p>
      </w:docPartBody>
    </w:docPart>
    <w:docPart>
      <w:docPartPr>
        <w:name w:val="557872BEA3605F46A88D2E4EA9A23EB2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3C68C775-4E66-8545-934C-E98567827BB8}"/>
      </w:docPartPr>
      <w:docPartBody>
        <w:p w:rsidR="00000000" w:rsidRDefault="00D5029E" w:rsidP="00D5029E">
          <w:pPr>
            <w:pStyle w:val="557872BEA3605F46A88D2E4EA9A23EB2"/>
          </w:pPr>
          <w:r w:rsidRPr="00F54A14">
            <w:rPr>
              <w:rStyle w:val="PlaceholderText"/>
            </w:rPr>
            <w:t>Click or tap here to enter text.</w:t>
          </w:r>
        </w:p>
      </w:docPartBody>
    </w:docPart>
    <w:docPart>
      <w:docPartPr>
        <w:name w:val="3E744F805483BD4B9225F2FBA5F705B2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0545D750-8BC6-8446-BC52-5C75639D88D5}"/>
      </w:docPartPr>
      <w:docPartBody>
        <w:p w:rsidR="00000000" w:rsidRDefault="00D5029E" w:rsidP="00D5029E">
          <w:pPr>
            <w:pStyle w:val="3E744F805483BD4B9225F2FBA5F705B2"/>
          </w:pPr>
          <w:r w:rsidRPr="00F54A14">
            <w:rPr>
              <w:rStyle w:val="PlaceholderText"/>
            </w:rPr>
            <w:t>Click or tap here to enter text.</w:t>
          </w:r>
        </w:p>
      </w:docPartBody>
    </w:docPart>
    <w:docPart>
      <w:docPartPr>
        <w:name w:val="5E5A5B770917F04DA6761D1C011DDB11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83526E24-496A-EC42-BC5E-687CC1120F36}"/>
      </w:docPartPr>
      <w:docPartBody>
        <w:p w:rsidR="00000000" w:rsidRDefault="00D5029E" w:rsidP="00D5029E">
          <w:pPr>
            <w:pStyle w:val="5E5A5B770917F04DA6761D1C011DDB11"/>
          </w:pPr>
          <w:r w:rsidRPr="00F54A14">
            <w:rPr>
              <w:rStyle w:val="PlaceholderText"/>
            </w:rPr>
            <w:t>Click or tap here to enter text.</w:t>
          </w:r>
        </w:p>
      </w:docPartBody>
    </w:docPart>
    <w:docPart>
      <w:docPartPr>
        <w:name w:val="CDE07AC776846143BA22B307B7F17465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597F418B-DD16-9943-A0D2-2B04F8E4BC34}"/>
      </w:docPartPr>
      <w:docPartBody>
        <w:p w:rsidR="00000000" w:rsidRDefault="00D5029E" w:rsidP="00D5029E">
          <w:pPr>
            <w:pStyle w:val="CDE07AC776846143BA22B307B7F17465"/>
          </w:pPr>
          <w:r w:rsidRPr="00F54A14">
            <w:rPr>
              <w:rStyle w:val="PlaceholderText"/>
            </w:rPr>
            <w:t>Click or tap here to enter text.</w:t>
          </w:r>
        </w:p>
      </w:docPartBody>
    </w:docPart>
    <w:docPart>
      <w:docPartPr>
        <w:name w:val="25C90C07CFF14042A4D29F1F71932F36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7FC3835B-4B05-8A4F-A565-4A473B934CC9}"/>
      </w:docPartPr>
      <w:docPartBody>
        <w:p w:rsidR="00000000" w:rsidRDefault="00D5029E" w:rsidP="00D5029E">
          <w:pPr>
            <w:pStyle w:val="25C90C07CFF14042A4D29F1F71932F36"/>
          </w:pPr>
          <w:r w:rsidRPr="00F54A14">
            <w:rPr>
              <w:rStyle w:val="PlaceholderText"/>
            </w:rPr>
            <w:t>Click or tap here to enter text.</w:t>
          </w:r>
        </w:p>
      </w:docPartBody>
    </w:docPart>
    <w:docPart>
      <w:docPartPr>
        <w:name w:val="906EF9DD2B7DDA409FF99326B1863D56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15E38584-3A3A-A749-B0C0-71366AEDA32C}"/>
      </w:docPartPr>
      <w:docPartBody>
        <w:p w:rsidR="00000000" w:rsidRDefault="00D5029E" w:rsidP="00D5029E">
          <w:pPr>
            <w:pStyle w:val="906EF9DD2B7DDA409FF99326B1863D56"/>
          </w:pPr>
          <w:r w:rsidRPr="00F54A14">
            <w:rPr>
              <w:rStyle w:val="PlaceholderText"/>
            </w:rPr>
            <w:t>Click or tap here to enter text.</w:t>
          </w:r>
        </w:p>
      </w:docPartBody>
    </w:docPart>
    <w:docPart>
      <w:docPartPr>
        <w:name w:val="B4B34C0220FBDB40BD1175CA657F92A6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08694024-4740-B046-A105-956A65E770EF}"/>
      </w:docPartPr>
      <w:docPartBody>
        <w:p w:rsidR="00000000" w:rsidRDefault="00D5029E" w:rsidP="00D5029E">
          <w:pPr>
            <w:pStyle w:val="B4B34C0220FBDB40BD1175CA657F92A6"/>
          </w:pPr>
          <w:r w:rsidRPr="00F54A14">
            <w:rPr>
              <w:rStyle w:val="PlaceholderText"/>
            </w:rPr>
            <w:t>Click or tap here to enter text.</w:t>
          </w:r>
        </w:p>
      </w:docPartBody>
    </w:docPart>
    <w:docPart>
      <w:docPartPr>
        <w:name w:val="7AB08B8D41ED4E459A8E6FBD27511B0F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0CD3402D-1536-8E45-93B8-B68342D17E6F}"/>
      </w:docPartPr>
      <w:docPartBody>
        <w:p w:rsidR="00000000" w:rsidRDefault="00D5029E" w:rsidP="00D5029E">
          <w:pPr>
            <w:pStyle w:val="7AB08B8D41ED4E459A8E6FBD27511B0F"/>
          </w:pPr>
          <w:r w:rsidRPr="00F54A14">
            <w:rPr>
              <w:rStyle w:val="PlaceholderText"/>
            </w:rPr>
            <w:t>Click or tap here to enter text.</w:t>
          </w:r>
        </w:p>
      </w:docPartBody>
    </w:docPart>
    <w:docPart>
      <w:docPartPr>
        <w:name w:val="7DF0EE6A01EB6A42B4897C777873F956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384D9C00-6A90-EA4B-B542-F9AF872E3535}"/>
      </w:docPartPr>
      <w:docPartBody>
        <w:p w:rsidR="00000000" w:rsidRDefault="00D5029E" w:rsidP="00D5029E">
          <w:pPr>
            <w:pStyle w:val="7DF0EE6A01EB6A42B4897C777873F956"/>
          </w:pPr>
          <w:r w:rsidRPr="00F54A14">
            <w:rPr>
              <w:rStyle w:val="PlaceholderText"/>
            </w:rPr>
            <w:t>Click or tap here to enter text.</w:t>
          </w:r>
        </w:p>
      </w:docPartBody>
    </w:docPart>
  </w:docParts>
</w:glossaryDocument>
</file>

<file path=word/glossary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  <w:font w:name="Circular Std Black">
    <w:altName w:val="Calibri"/>
    <w:panose1 w:val="020B0604020202020204"/>
    <w:charset w:val="00"/>
    <w:family w:val="auto"/>
    <w:pitch w:val="default"/>
  </w:font>
  <w:font w:name="CircularXX TT">
    <w:altName w:val="Calibri"/>
    <w:panose1 w:val="020B0604020202020204"/>
    <w:charset w:val="00"/>
    <w:family w:val="auto"/>
    <w:pitch w:val="default"/>
  </w:font>
  <w:font w:name="Courgette">
    <w:altName w:val="Calibri"/>
    <w:panose1 w:val="020B0604020202020204"/>
    <w:charset w:val="00"/>
    <w:family w:val="auto"/>
    <w:pitch w:val="default"/>
  </w:font>
</w:fonts>
</file>

<file path=word/glossary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view w:val="normal"/>
  <w:defaultTabStop w:val="720"/>
  <w:characterSpacingControl w:val="doNotCompress"/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D5029E"/>
    <w:rsid w:val="0034350E"/>
    <w:rsid w:val="00D5029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AU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."/>
  <w:listSeparator w:val=","/>
  <w15:chartTrackingRefBased/>
</w:settings>
</file>

<file path=word/glossary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kern w:val="2"/>
        <w:sz w:val="24"/>
        <w:szCs w:val="24"/>
        <w:lang w:val="en-AU" w:eastAsia="en-GB" w:bidi="ar-SA"/>
        <w14:ligatures w14:val="standardContextual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PlaceholderText">
    <w:name w:val="Placeholder Text"/>
    <w:basedOn w:val="DefaultParagraphFont"/>
    <w:uiPriority w:val="99"/>
    <w:semiHidden/>
    <w:rsid w:val="00D5029E"/>
    <w:rPr>
      <w:color w:val="808080"/>
    </w:rPr>
  </w:style>
  <w:style w:type="paragraph" w:customStyle="1" w:styleId="137947A1A53C44428DDA6515E68ABACD">
    <w:name w:val="137947A1A53C44428DDA6515E68ABACD"/>
    <w:rsid w:val="00D5029E"/>
  </w:style>
  <w:style w:type="paragraph" w:customStyle="1" w:styleId="557872BEA3605F46A88D2E4EA9A23EB2">
    <w:name w:val="557872BEA3605F46A88D2E4EA9A23EB2"/>
    <w:rsid w:val="00D5029E"/>
  </w:style>
  <w:style w:type="paragraph" w:customStyle="1" w:styleId="3E744F805483BD4B9225F2FBA5F705B2">
    <w:name w:val="3E744F805483BD4B9225F2FBA5F705B2"/>
    <w:rsid w:val="00D5029E"/>
  </w:style>
  <w:style w:type="paragraph" w:customStyle="1" w:styleId="5E5A5B770917F04DA6761D1C011DDB11">
    <w:name w:val="5E5A5B770917F04DA6761D1C011DDB11"/>
    <w:rsid w:val="00D5029E"/>
  </w:style>
  <w:style w:type="paragraph" w:customStyle="1" w:styleId="CDE07AC776846143BA22B307B7F17465">
    <w:name w:val="CDE07AC776846143BA22B307B7F17465"/>
    <w:rsid w:val="00D5029E"/>
  </w:style>
  <w:style w:type="paragraph" w:customStyle="1" w:styleId="25C90C07CFF14042A4D29F1F71932F36">
    <w:name w:val="25C90C07CFF14042A4D29F1F71932F36"/>
    <w:rsid w:val="00D5029E"/>
  </w:style>
  <w:style w:type="paragraph" w:customStyle="1" w:styleId="906EF9DD2B7DDA409FF99326B1863D56">
    <w:name w:val="906EF9DD2B7DDA409FF99326B1863D56"/>
    <w:rsid w:val="00D5029E"/>
  </w:style>
  <w:style w:type="paragraph" w:customStyle="1" w:styleId="B4B34C0220FBDB40BD1175CA657F92A6">
    <w:name w:val="B4B34C0220FBDB40BD1175CA657F92A6"/>
    <w:rsid w:val="00D5029E"/>
  </w:style>
  <w:style w:type="paragraph" w:customStyle="1" w:styleId="7AB08B8D41ED4E459A8E6FBD27511B0F">
    <w:name w:val="7AB08B8D41ED4E459A8E6FBD27511B0F"/>
    <w:rsid w:val="00D5029E"/>
  </w:style>
  <w:style w:type="paragraph" w:customStyle="1" w:styleId="7DF0EE6A01EB6A42B4897C777873F956">
    <w:name w:val="7DF0EE6A01EB6A42B4897C777873F956"/>
    <w:rsid w:val="00D5029E"/>
  </w:style>
  <w:style w:type="paragraph" w:customStyle="1" w:styleId="CCF6DAC6E552314F9F4E69DE4BABEFF6">
    <w:name w:val="CCF6DAC6E552314F9F4E69DE4BABEFF6"/>
    <w:rsid w:val="00D5029E"/>
  </w:style>
  <w:style w:type="paragraph" w:customStyle="1" w:styleId="2190B58F6F058B4CA2F1136915062A67">
    <w:name w:val="2190B58F6F058B4CA2F1136915062A67"/>
    <w:rsid w:val="00D5029E"/>
  </w:style>
  <w:style w:type="paragraph" w:customStyle="1" w:styleId="EBE72DC0AEFBAE408906E05BB48FCEE1">
    <w:name w:val="EBE72DC0AEFBAE408906E05BB48FCEE1"/>
    <w:rsid w:val="00D5029E"/>
  </w:style>
  <w:style w:type="paragraph" w:customStyle="1" w:styleId="7A0804ADE4264C45B4B310B6261E548A">
    <w:name w:val="7A0804ADE4264C45B4B310B6261E548A"/>
    <w:rsid w:val="00D5029E"/>
  </w:style>
  <w:style w:type="paragraph" w:customStyle="1" w:styleId="746544537051AC46ACC381EFB9EB5DD2">
    <w:name w:val="746544537051AC46ACC381EFB9EB5DD2"/>
    <w:rsid w:val="00D5029E"/>
  </w:style>
  <w:style w:type="paragraph" w:customStyle="1" w:styleId="D452F748D40C5F4CACB314012B2C0A71">
    <w:name w:val="D452F748D40C5F4CACB314012B2C0A71"/>
    <w:rsid w:val="00D5029E"/>
  </w:style>
  <w:style w:type="paragraph" w:customStyle="1" w:styleId="1C64E9BA17681E4286728097641F9BCA">
    <w:name w:val="1C64E9BA17681E4286728097641F9BCA"/>
    <w:rsid w:val="00D5029E"/>
  </w:style>
  <w:style w:type="paragraph" w:customStyle="1" w:styleId="110AA2BC58F80647801E1A836DC9F6BD">
    <w:name w:val="110AA2BC58F80647801E1A836DC9F6BD"/>
    <w:rsid w:val="00D5029E"/>
  </w:style>
  <w:style w:type="paragraph" w:customStyle="1" w:styleId="47915A17611AB249B343215D0CF8F865">
    <w:name w:val="47915A17611AB249B343215D0CF8F865"/>
    <w:rsid w:val="00D5029E"/>
  </w:style>
  <w:style w:type="paragraph" w:customStyle="1" w:styleId="D24483A65982DE4DABC309F65F960573">
    <w:name w:val="D24483A65982DE4DABC309F65F960573"/>
    <w:rsid w:val="00D5029E"/>
  </w:style>
  <w:style w:type="paragraph" w:customStyle="1" w:styleId="02B022F784654D4E9A8A4EE57DB76037">
    <w:name w:val="02B022F784654D4E9A8A4EE57DB76037"/>
    <w:rsid w:val="00D5029E"/>
  </w:style>
  <w:style w:type="paragraph" w:customStyle="1" w:styleId="4FF850894F9A604695059EA99CD81B07">
    <w:name w:val="4FF850894F9A604695059EA99CD81B07"/>
    <w:rsid w:val="00D5029E"/>
  </w:style>
  <w:style w:type="paragraph" w:customStyle="1" w:styleId="CCF5EEDBB48163439DEAAC996F209459">
    <w:name w:val="CCF5EEDBB48163439DEAAC996F209459"/>
    <w:rsid w:val="00D5029E"/>
  </w:style>
  <w:style w:type="paragraph" w:customStyle="1" w:styleId="E4EEFC8F07EF6A4DBDD4BC33708966CC">
    <w:name w:val="E4EEFC8F07EF6A4DBDD4BC33708966CC"/>
    <w:rsid w:val="00D5029E"/>
  </w:style>
  <w:style w:type="paragraph" w:customStyle="1" w:styleId="0A839E0CAFA04942BE6D4FB798FF95BC">
    <w:name w:val="0A839E0CAFA04942BE6D4FB798FF95BC"/>
    <w:rsid w:val="00D5029E"/>
  </w:style>
  <w:style w:type="paragraph" w:customStyle="1" w:styleId="79ED4A378485274697F1E340F8EA23A9">
    <w:name w:val="79ED4A378485274697F1E340F8EA23A9"/>
    <w:rsid w:val="00D5029E"/>
  </w:style>
  <w:style w:type="paragraph" w:customStyle="1" w:styleId="F6FEBA6A4EC40C459E4A451C80DF82F6">
    <w:name w:val="F6FEBA6A4EC40C459E4A451C80DF82F6"/>
    <w:rsid w:val="00D5029E"/>
  </w:style>
  <w:style w:type="paragraph" w:customStyle="1" w:styleId="E481860E406EAF46A31FEDD98E0A7791">
    <w:name w:val="E481860E406EAF46A31FEDD98E0A7791"/>
    <w:rsid w:val="00D5029E"/>
  </w:style>
  <w:style w:type="paragraph" w:customStyle="1" w:styleId="073198DBF0C88F4B8843462767FA618F">
    <w:name w:val="073198DBF0C88F4B8843462767FA618F"/>
    <w:rsid w:val="00D5029E"/>
  </w:style>
  <w:style w:type="paragraph" w:customStyle="1" w:styleId="F10B764D704BD84E8AFEB4F6C9CE0236">
    <w:name w:val="F10B764D704BD84E8AFEB4F6C9CE0236"/>
    <w:rsid w:val="00D5029E"/>
  </w:style>
  <w:style w:type="paragraph" w:customStyle="1" w:styleId="43F3909B0964B0408E3DDB727B878A69">
    <w:name w:val="43F3909B0964B0408E3DDB727B878A69"/>
    <w:rsid w:val="00D5029E"/>
  </w:style>
  <w:style w:type="paragraph" w:customStyle="1" w:styleId="1CE942F51E4A744F955180305EA0BCC3">
    <w:name w:val="1CE942F51E4A744F955180305EA0BCC3"/>
    <w:rsid w:val="00D5029E"/>
  </w:style>
  <w:style w:type="paragraph" w:customStyle="1" w:styleId="48771AA0512DEB41A84D2402F13D1B91">
    <w:name w:val="48771AA0512DEB41A84D2402F13D1B91"/>
    <w:rsid w:val="00D5029E"/>
  </w:style>
  <w:style w:type="paragraph" w:customStyle="1" w:styleId="1B2B9B07864FFC4E85236D95C2092F7B">
    <w:name w:val="1B2B9B07864FFC4E85236D95C2092F7B"/>
    <w:rsid w:val="00D5029E"/>
  </w:style>
  <w:style w:type="paragraph" w:customStyle="1" w:styleId="14BA56A35B56014FB3E1A0BEAC04C2AA">
    <w:name w:val="14BA56A35B56014FB3E1A0BEAC04C2AA"/>
    <w:rsid w:val="00D5029E"/>
  </w:style>
  <w:style w:type="paragraph" w:customStyle="1" w:styleId="47F055EED58BBD4DA3F513F4C8757DDF">
    <w:name w:val="47F055EED58BBD4DA3F513F4C8757DDF"/>
    <w:rsid w:val="00D5029E"/>
  </w:style>
  <w:style w:type="paragraph" w:customStyle="1" w:styleId="9DF20BD4F2126140822DDF9DE02CD02A">
    <w:name w:val="9DF20BD4F2126140822DDF9DE02CD02A"/>
    <w:rsid w:val="00D5029E"/>
  </w:style>
  <w:style w:type="paragraph" w:customStyle="1" w:styleId="C4D29776A4B9064AB0CB9DFE634F2381">
    <w:name w:val="C4D29776A4B9064AB0CB9DFE634F2381"/>
    <w:rsid w:val="00D5029E"/>
  </w:style>
  <w:style w:type="paragraph" w:customStyle="1" w:styleId="E246A0AB8FDFC84D9524C4AA57E14786">
    <w:name w:val="E246A0AB8FDFC84D9524C4AA57E14786"/>
    <w:rsid w:val="00D5029E"/>
  </w:style>
  <w:style w:type="paragraph" w:customStyle="1" w:styleId="792FBCE3A9846440B83C45E4CBA65BCD">
    <w:name w:val="792FBCE3A9846440B83C45E4CBA65BCD"/>
    <w:rsid w:val="00D5029E"/>
  </w:style>
  <w:style w:type="paragraph" w:customStyle="1" w:styleId="9855FB5BB34CA342A813A68151E1CBE7">
    <w:name w:val="9855FB5BB34CA342A813A68151E1CBE7"/>
    <w:rsid w:val="00D5029E"/>
  </w:style>
  <w:style w:type="paragraph" w:customStyle="1" w:styleId="F816F9F1854C9145A2377B29CD3CAC34">
    <w:name w:val="F816F9F1854C9145A2377B29CD3CAC34"/>
    <w:rsid w:val="00D5029E"/>
  </w:style>
</w:styles>
</file>

<file path=word/glossary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10</TotalTime>
  <Pages>1</Pages>
  <Words>260</Words>
  <Characters>1484</Characters>
  <Application>Microsoft Office Word</Application>
  <DocSecurity>0</DocSecurity>
  <Lines>12</Lines>
  <Paragraphs>3</Paragraphs>
  <ScaleCrop>false</ScaleCrop>
  <Company/>
  <LinksUpToDate>false</LinksUpToDate>
  <CharactersWithSpaces>1741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Duy Ngo</dc:creator>
  <cp:keywords/>
  <dc:description/>
  <cp:lastModifiedBy>Duy Ngo</cp:lastModifiedBy>
  <cp:revision>2</cp:revision>
  <dcterms:created xsi:type="dcterms:W3CDTF">2024-02-29T02:04:00Z</dcterms:created>
  <dcterms:modified xsi:type="dcterms:W3CDTF">2024-02-29T02:14:00Z</dcterms:modified>
</cp:coreProperties>
</file>